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82164F" w14:textId="56A7E490" w:rsidR="0054008E" w:rsidRPr="00763A2D" w:rsidRDefault="468F16A7" w:rsidP="003E20CF">
      <w:pPr>
        <w:jc w:val="center"/>
        <w:rPr>
          <w:rFonts w:ascii="Georgia" w:hAnsi="Georgia"/>
          <w:sz w:val="56"/>
          <w:szCs w:val="56"/>
        </w:rPr>
      </w:pPr>
      <w:r w:rsidRPr="773C8DCA">
        <w:rPr>
          <w:rFonts w:ascii="Georgia" w:hAnsi="Georgia"/>
          <w:sz w:val="56"/>
          <w:szCs w:val="56"/>
        </w:rPr>
        <w:t xml:space="preserve">Årsplan </w:t>
      </w:r>
      <w:r w:rsidR="2BBE7A94" w:rsidRPr="773C8DCA">
        <w:rPr>
          <w:rFonts w:ascii="Georgia" w:hAnsi="Georgia"/>
          <w:sz w:val="56"/>
          <w:szCs w:val="56"/>
        </w:rPr>
        <w:t xml:space="preserve">matematik </w:t>
      </w:r>
      <w:r w:rsidR="54D05F90" w:rsidRPr="773C8DCA">
        <w:rPr>
          <w:rFonts w:ascii="Georgia" w:hAnsi="Georgia"/>
          <w:sz w:val="56"/>
          <w:szCs w:val="56"/>
        </w:rPr>
        <w:t>8./</w:t>
      </w:r>
      <w:r w:rsidR="2BBE7A94" w:rsidRPr="773C8DCA">
        <w:rPr>
          <w:rFonts w:ascii="Georgia" w:hAnsi="Georgia"/>
          <w:sz w:val="56"/>
          <w:szCs w:val="56"/>
        </w:rPr>
        <w:t>9. klasse</w:t>
      </w:r>
    </w:p>
    <w:p w14:paraId="1C821650" w14:textId="74709A34" w:rsidR="00927A5B" w:rsidRPr="00763A2D" w:rsidRDefault="00927A5B" w:rsidP="00927A5B">
      <w:pPr>
        <w:spacing w:after="0" w:line="240" w:lineRule="auto"/>
        <w:rPr>
          <w:rFonts w:ascii="Georgia" w:hAnsi="Georgia"/>
          <w:sz w:val="24"/>
          <w:szCs w:val="24"/>
        </w:rPr>
      </w:pPr>
    </w:p>
    <w:p w14:paraId="1ED8B381" w14:textId="27D67F38" w:rsidR="002D1A09" w:rsidRPr="00763A2D" w:rsidRDefault="002D1A09" w:rsidP="00927A5B">
      <w:pPr>
        <w:spacing w:after="0" w:line="240" w:lineRule="auto"/>
        <w:rPr>
          <w:rFonts w:ascii="Georgia" w:hAnsi="Georgia"/>
          <w:sz w:val="24"/>
          <w:szCs w:val="24"/>
        </w:rPr>
      </w:pPr>
      <w:r w:rsidRPr="00763A2D">
        <w:rPr>
          <w:rFonts w:ascii="Georgia" w:hAnsi="Georgia"/>
          <w:sz w:val="24"/>
          <w:szCs w:val="24"/>
        </w:rPr>
        <w:t xml:space="preserve">Vi arbejder med </w:t>
      </w:r>
      <w:r w:rsidR="001A5CF0">
        <w:rPr>
          <w:rFonts w:ascii="Georgia" w:hAnsi="Georgia"/>
          <w:sz w:val="24"/>
          <w:szCs w:val="24"/>
        </w:rPr>
        <w:t>følgende</w:t>
      </w:r>
      <w:r w:rsidRPr="00763A2D">
        <w:rPr>
          <w:rFonts w:ascii="Georgia" w:hAnsi="Georgia"/>
          <w:sz w:val="24"/>
          <w:szCs w:val="24"/>
        </w:rPr>
        <w:t xml:space="preserve"> matematiske emner</w:t>
      </w:r>
      <w:r w:rsidR="00AD59C4" w:rsidRPr="00763A2D">
        <w:rPr>
          <w:rFonts w:ascii="Georgia" w:hAnsi="Georgia"/>
          <w:sz w:val="24"/>
          <w:szCs w:val="24"/>
        </w:rPr>
        <w:t>:</w:t>
      </w:r>
    </w:p>
    <w:p w14:paraId="5BA6F0FA" w14:textId="77777777" w:rsidR="00960CF7" w:rsidRPr="00763A2D" w:rsidRDefault="00960CF7" w:rsidP="00927A5B">
      <w:pPr>
        <w:spacing w:after="0" w:line="240" w:lineRule="auto"/>
        <w:rPr>
          <w:rFonts w:ascii="Georgia" w:hAnsi="Georgia"/>
          <w:sz w:val="24"/>
          <w:szCs w:val="24"/>
        </w:rPr>
      </w:pPr>
    </w:p>
    <w:tbl>
      <w:tblPr>
        <w:tblStyle w:val="Tabel-Gitter"/>
        <w:tblW w:w="86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6799"/>
      </w:tblGrid>
      <w:tr w:rsidR="00EF7F93" w:rsidRPr="00763A2D" w14:paraId="1C821659" w14:textId="77777777" w:rsidTr="00F15FCE">
        <w:trPr>
          <w:trHeight w:val="70"/>
        </w:trPr>
        <w:tc>
          <w:tcPr>
            <w:tcW w:w="1843" w:type="dxa"/>
          </w:tcPr>
          <w:p w14:paraId="1C821652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Algebra</w:t>
            </w:r>
          </w:p>
        </w:tc>
        <w:tc>
          <w:tcPr>
            <w:tcW w:w="6799" w:type="dxa"/>
          </w:tcPr>
          <w:p w14:paraId="1C821653" w14:textId="77777777" w:rsidR="00EF7F93" w:rsidRPr="001A5CF0" w:rsidRDefault="00EF7F93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Ligninger</w:t>
            </w:r>
          </w:p>
          <w:p w14:paraId="6BA5787E" w14:textId="4A4BFF7D" w:rsidR="002203F0" w:rsidRPr="001A5CF0" w:rsidRDefault="002203F0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Reduktion</w:t>
            </w:r>
          </w:p>
          <w:p w14:paraId="55DB5518" w14:textId="77B2AC52" w:rsidR="002203F0" w:rsidRPr="001A5CF0" w:rsidRDefault="002203F0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Parentesregler</w:t>
            </w:r>
          </w:p>
          <w:p w14:paraId="1C821655" w14:textId="77777777" w:rsidR="00EF7F93" w:rsidRPr="001A5CF0" w:rsidRDefault="00EF7F93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Brøker</w:t>
            </w:r>
          </w:p>
          <w:p w14:paraId="50811DD5" w14:textId="4C399F75" w:rsidR="00DF72B2" w:rsidRPr="001A5CF0" w:rsidRDefault="00DF72B2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Procent</w:t>
            </w:r>
          </w:p>
          <w:p w14:paraId="1C821656" w14:textId="77777777" w:rsidR="00EF7F93" w:rsidRPr="001A5CF0" w:rsidRDefault="00EF7F93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Potensregler</w:t>
            </w:r>
          </w:p>
          <w:p w14:paraId="1C821657" w14:textId="77777777" w:rsidR="00EF7F93" w:rsidRPr="001A5CF0" w:rsidRDefault="00EF7F93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Kvadratrod</w:t>
            </w:r>
          </w:p>
          <w:p w14:paraId="750795A0" w14:textId="77777777" w:rsidR="00EF7F93" w:rsidRPr="001A5CF0" w:rsidRDefault="00EF7F93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Kubikrod</w:t>
            </w:r>
          </w:p>
          <w:p w14:paraId="1C821658" w14:textId="637AB1E5" w:rsidR="00960CF7" w:rsidRPr="001A5CF0" w:rsidRDefault="00960CF7" w:rsidP="00F36731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5D" w14:textId="77777777" w:rsidTr="00F15FCE">
        <w:tc>
          <w:tcPr>
            <w:tcW w:w="1843" w:type="dxa"/>
          </w:tcPr>
          <w:p w14:paraId="1C82165B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799" w:type="dxa"/>
          </w:tcPr>
          <w:p w14:paraId="1C82165C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66" w14:textId="77777777" w:rsidTr="00F15FCE">
        <w:tc>
          <w:tcPr>
            <w:tcW w:w="1843" w:type="dxa"/>
          </w:tcPr>
          <w:p w14:paraId="1C82165F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Funktioner</w:t>
            </w:r>
          </w:p>
        </w:tc>
        <w:tc>
          <w:tcPr>
            <w:tcW w:w="6799" w:type="dxa"/>
          </w:tcPr>
          <w:p w14:paraId="1C821660" w14:textId="0C171585" w:rsidR="00EF7F93" w:rsidRPr="001A5CF0" w:rsidRDefault="00E131E7" w:rsidP="00A923F3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L</w:t>
            </w:r>
            <w:r w:rsidR="001754E2">
              <w:rPr>
                <w:rFonts w:ascii="Georgia" w:hAnsi="Georgia"/>
                <w:sz w:val="24"/>
                <w:szCs w:val="24"/>
              </w:rPr>
              <w:t>i</w:t>
            </w:r>
            <w:r>
              <w:rPr>
                <w:rFonts w:ascii="Georgia" w:hAnsi="Georgia"/>
                <w:sz w:val="24"/>
                <w:szCs w:val="24"/>
              </w:rPr>
              <w:t>neære funktioner, herunder stykvis lineære funktioner</w:t>
            </w:r>
          </w:p>
          <w:p w14:paraId="1C821661" w14:textId="15ABCD83" w:rsidR="00EF7F93" w:rsidRPr="001A5CF0" w:rsidRDefault="00EF030F" w:rsidP="00A923F3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Omvendt </w:t>
            </w:r>
            <w:r w:rsidR="00475133" w:rsidRPr="001A5CF0">
              <w:rPr>
                <w:rFonts w:ascii="Georgia" w:hAnsi="Georgia"/>
                <w:sz w:val="24"/>
                <w:szCs w:val="24"/>
              </w:rPr>
              <w:t>proportionalitet</w:t>
            </w:r>
          </w:p>
          <w:p w14:paraId="1C821663" w14:textId="77777777" w:rsidR="00EF7F93" w:rsidRPr="001A5CF0" w:rsidRDefault="00EF7F93" w:rsidP="00A923F3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Vækst </w:t>
            </w:r>
          </w:p>
          <w:p w14:paraId="1C821664" w14:textId="77777777" w:rsidR="00EF7F93" w:rsidRPr="001A5CF0" w:rsidRDefault="00EF7F93" w:rsidP="00A923F3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Økonomi, annuitetslån og annuitetsopsparing </w:t>
            </w:r>
          </w:p>
          <w:p w14:paraId="2F4DD6C7" w14:textId="77777777" w:rsidR="00EF7F93" w:rsidRDefault="0029567C" w:rsidP="00A923F3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Evt.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andengradsfunktionen</w:t>
            </w:r>
            <w:proofErr w:type="spellEnd"/>
          </w:p>
          <w:p w14:paraId="1C821665" w14:textId="2675DEC7" w:rsidR="00407187" w:rsidRPr="001A5CF0" w:rsidRDefault="00407187" w:rsidP="00A923F3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6A" w14:textId="77777777" w:rsidTr="00F15FCE">
        <w:tc>
          <w:tcPr>
            <w:tcW w:w="1843" w:type="dxa"/>
          </w:tcPr>
          <w:p w14:paraId="1C821668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799" w:type="dxa"/>
          </w:tcPr>
          <w:p w14:paraId="1C821669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71" w14:textId="77777777" w:rsidTr="00F15FCE">
        <w:tc>
          <w:tcPr>
            <w:tcW w:w="1843" w:type="dxa"/>
          </w:tcPr>
          <w:p w14:paraId="1C82166C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Statistik &amp; sandsynlighed</w:t>
            </w:r>
          </w:p>
        </w:tc>
        <w:tc>
          <w:tcPr>
            <w:tcW w:w="6799" w:type="dxa"/>
          </w:tcPr>
          <w:p w14:paraId="1C82166D" w14:textId="77777777" w:rsidR="00EF7F93" w:rsidRPr="001A5CF0" w:rsidRDefault="00EF7F9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Grupperede og ikke grupperede observationer </w:t>
            </w:r>
          </w:p>
          <w:p w14:paraId="25EA9A22" w14:textId="77777777" w:rsidR="00F814AB" w:rsidRDefault="00EF7F9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Diverse diagrammer </w:t>
            </w:r>
          </w:p>
          <w:p w14:paraId="1C82166F" w14:textId="3427BF54" w:rsidR="00EF7F93" w:rsidRPr="001A5CF0" w:rsidRDefault="00EF7F9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Kombinatorik </w:t>
            </w:r>
          </w:p>
          <w:p w14:paraId="5ED2A731" w14:textId="73E3BD19" w:rsidR="00EF7F93" w:rsidRPr="001A5CF0" w:rsidRDefault="00EF7F9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Stikprøver</w:t>
            </w:r>
          </w:p>
          <w:p w14:paraId="1C821670" w14:textId="3A36AE8A" w:rsidR="00960CF7" w:rsidRPr="001A5CF0" w:rsidRDefault="00960CF7" w:rsidP="00893ED2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75" w14:textId="77777777" w:rsidTr="00F15FCE">
        <w:tc>
          <w:tcPr>
            <w:tcW w:w="1843" w:type="dxa"/>
          </w:tcPr>
          <w:p w14:paraId="1C821673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799" w:type="dxa"/>
          </w:tcPr>
          <w:p w14:paraId="1C821674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7D" w14:textId="77777777" w:rsidTr="00F15FCE">
        <w:tc>
          <w:tcPr>
            <w:tcW w:w="1843" w:type="dxa"/>
          </w:tcPr>
          <w:p w14:paraId="1C821677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Geometri</w:t>
            </w:r>
          </w:p>
        </w:tc>
        <w:tc>
          <w:tcPr>
            <w:tcW w:w="6799" w:type="dxa"/>
          </w:tcPr>
          <w:p w14:paraId="0F197A51" w14:textId="07E52A6F" w:rsidR="00475133" w:rsidRPr="001A5CF0" w:rsidRDefault="0047513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Geometri i plan og rum</w:t>
            </w:r>
          </w:p>
          <w:p w14:paraId="1C82167A" w14:textId="4F16023B" w:rsidR="00EF7F93" w:rsidRDefault="00EF7F9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Pythagoras’ læresætning </w:t>
            </w:r>
          </w:p>
          <w:p w14:paraId="459131AD" w14:textId="55B96493" w:rsidR="003A1C80" w:rsidRPr="001A5CF0" w:rsidRDefault="003A1C80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Trigonometri</w:t>
            </w:r>
            <w:r w:rsidR="007C4071">
              <w:rPr>
                <w:rFonts w:ascii="Georgia" w:hAnsi="Georgia"/>
                <w:sz w:val="24"/>
                <w:szCs w:val="24"/>
              </w:rPr>
              <w:t xml:space="preserve"> (cosinus, sinus og </w:t>
            </w:r>
            <w:r w:rsidR="006F354B">
              <w:rPr>
                <w:rFonts w:ascii="Georgia" w:hAnsi="Georgia"/>
                <w:sz w:val="24"/>
                <w:szCs w:val="24"/>
              </w:rPr>
              <w:t>tangens)</w:t>
            </w:r>
          </w:p>
          <w:p w14:paraId="1C82167B" w14:textId="77777777" w:rsidR="00EF7F93" w:rsidRPr="001A5CF0" w:rsidRDefault="00EF7F9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Figurers egenskaber, </w:t>
            </w:r>
            <w:proofErr w:type="spellStart"/>
            <w:r w:rsidRPr="001A5CF0">
              <w:rPr>
                <w:rFonts w:ascii="Georgia" w:hAnsi="Georgia"/>
                <w:sz w:val="24"/>
                <w:szCs w:val="24"/>
              </w:rPr>
              <w:t>ligedannethed</w:t>
            </w:r>
            <w:proofErr w:type="spellEnd"/>
            <w:r w:rsidRPr="001A5CF0">
              <w:rPr>
                <w:rFonts w:ascii="Georgia" w:hAnsi="Georgia"/>
                <w:sz w:val="24"/>
                <w:szCs w:val="24"/>
              </w:rPr>
              <w:t xml:space="preserve"> og kongruens </w:t>
            </w:r>
          </w:p>
          <w:p w14:paraId="03A66413" w14:textId="295258E1" w:rsidR="00EF7F93" w:rsidRPr="001A5CF0" w:rsidRDefault="00EF7F9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Målestoksforhold, areal</w:t>
            </w:r>
            <w:r w:rsidR="0082240A">
              <w:rPr>
                <w:rFonts w:ascii="Georgia" w:hAnsi="Georgia"/>
                <w:sz w:val="24"/>
                <w:szCs w:val="24"/>
              </w:rPr>
              <w:t>, rumfang og overfladeareal</w:t>
            </w:r>
            <w:r w:rsidR="00DD790C">
              <w:rPr>
                <w:rFonts w:ascii="Georgia" w:hAnsi="Georgia"/>
                <w:sz w:val="24"/>
                <w:szCs w:val="24"/>
              </w:rPr>
              <w:t>,</w:t>
            </w:r>
          </w:p>
          <w:p w14:paraId="1071D5DF" w14:textId="60B940F8" w:rsidR="00960CF7" w:rsidRPr="001A5CF0" w:rsidRDefault="00960CF7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Hastighed</w:t>
            </w:r>
          </w:p>
          <w:p w14:paraId="1C82167C" w14:textId="2159E34D" w:rsidR="00960CF7" w:rsidRPr="001A5CF0" w:rsidRDefault="00960CF7" w:rsidP="00893ED2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81" w14:textId="77777777" w:rsidTr="00F15FCE">
        <w:tc>
          <w:tcPr>
            <w:tcW w:w="1843" w:type="dxa"/>
          </w:tcPr>
          <w:p w14:paraId="1C82167F" w14:textId="77777777" w:rsidR="00EF7F93" w:rsidRPr="00763A2D" w:rsidRDefault="00EF7F93" w:rsidP="006E417F">
            <w:pPr>
              <w:rPr>
                <w:rFonts w:ascii="Georgia" w:hAnsi="Georgia"/>
              </w:rPr>
            </w:pPr>
          </w:p>
        </w:tc>
        <w:tc>
          <w:tcPr>
            <w:tcW w:w="6799" w:type="dxa"/>
          </w:tcPr>
          <w:p w14:paraId="1C821680" w14:textId="77777777" w:rsidR="00EF7F93" w:rsidRPr="00763A2D" w:rsidRDefault="00EF7F93" w:rsidP="006E417F">
            <w:pPr>
              <w:rPr>
                <w:rFonts w:ascii="Georgia" w:hAnsi="Georgia"/>
              </w:rPr>
            </w:pPr>
          </w:p>
        </w:tc>
      </w:tr>
    </w:tbl>
    <w:p w14:paraId="20245E13" w14:textId="77777777" w:rsidR="00BF014F" w:rsidRPr="001A5CF0" w:rsidRDefault="00BF014F" w:rsidP="00F23A1F">
      <w:pPr>
        <w:rPr>
          <w:rFonts w:ascii="Georgia" w:hAnsi="Georgia"/>
          <w:sz w:val="24"/>
          <w:szCs w:val="24"/>
        </w:rPr>
      </w:pPr>
    </w:p>
    <w:p w14:paraId="5ED9BD00" w14:textId="77777777" w:rsidR="000A28B6" w:rsidRPr="001A5CF0" w:rsidRDefault="000A28B6" w:rsidP="000A28B6">
      <w:pPr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b/>
          <w:bCs/>
          <w:sz w:val="24"/>
          <w:szCs w:val="24"/>
          <w:u w:val="single"/>
        </w:rPr>
        <w:t>Arbejdsmåder:</w:t>
      </w:r>
    </w:p>
    <w:p w14:paraId="62347F51" w14:textId="42226C19" w:rsidR="000A28B6" w:rsidRPr="001A5CF0" w:rsidRDefault="000A28B6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 xml:space="preserve">Individuelt </w:t>
      </w:r>
      <w:r w:rsidR="00DD790C">
        <w:rPr>
          <w:rFonts w:ascii="Georgia" w:hAnsi="Georgia"/>
          <w:sz w:val="24"/>
          <w:szCs w:val="24"/>
        </w:rPr>
        <w:t>–</w:t>
      </w:r>
      <w:r w:rsidRPr="001A5CF0">
        <w:rPr>
          <w:rFonts w:ascii="Georgia" w:hAnsi="Georgia"/>
          <w:sz w:val="24"/>
          <w:szCs w:val="24"/>
        </w:rPr>
        <w:t xml:space="preserve"> Eleverne</w:t>
      </w:r>
      <w:r w:rsidR="00DD790C">
        <w:rPr>
          <w:rFonts w:ascii="Georgia" w:hAnsi="Georgia"/>
          <w:sz w:val="24"/>
          <w:szCs w:val="24"/>
        </w:rPr>
        <w:t xml:space="preserve"> </w:t>
      </w:r>
      <w:r w:rsidRPr="001A5CF0">
        <w:rPr>
          <w:rFonts w:ascii="Georgia" w:hAnsi="Georgia"/>
          <w:sz w:val="24"/>
          <w:szCs w:val="24"/>
        </w:rPr>
        <w:t>arbejde</w:t>
      </w:r>
      <w:r w:rsidR="0073690E">
        <w:rPr>
          <w:rFonts w:ascii="Georgia" w:hAnsi="Georgia"/>
          <w:sz w:val="24"/>
          <w:szCs w:val="24"/>
        </w:rPr>
        <w:t>r</w:t>
      </w:r>
      <w:r w:rsidRPr="001A5CF0">
        <w:rPr>
          <w:rFonts w:ascii="Georgia" w:hAnsi="Georgia"/>
          <w:sz w:val="24"/>
          <w:szCs w:val="24"/>
        </w:rPr>
        <w:t xml:space="preserve"> individuelt med det skriftlige arbejde, samt lave</w:t>
      </w:r>
      <w:r w:rsidR="0073690E">
        <w:rPr>
          <w:rFonts w:ascii="Georgia" w:hAnsi="Georgia"/>
          <w:sz w:val="24"/>
          <w:szCs w:val="24"/>
        </w:rPr>
        <w:t>r</w:t>
      </w:r>
      <w:r w:rsidRPr="001A5CF0">
        <w:rPr>
          <w:rFonts w:ascii="Georgia" w:hAnsi="Georgia"/>
          <w:sz w:val="24"/>
          <w:szCs w:val="24"/>
        </w:rPr>
        <w:t xml:space="preserve"> småpræsentationer. </w:t>
      </w:r>
    </w:p>
    <w:p w14:paraId="130529DC" w14:textId="2EF07F50" w:rsidR="000A28B6" w:rsidRPr="001A5CF0" w:rsidRDefault="0046055E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Gruppe</w:t>
      </w:r>
      <w:r w:rsidR="000A28B6" w:rsidRPr="001A5CF0">
        <w:rPr>
          <w:rFonts w:ascii="Georgia" w:hAnsi="Georgia"/>
          <w:sz w:val="24"/>
          <w:szCs w:val="24"/>
        </w:rPr>
        <w:t xml:space="preserve"> arbejde - I den daglige undervisning er det naturligt for elever at samarbejde om opgaverne</w:t>
      </w:r>
      <w:r>
        <w:rPr>
          <w:rFonts w:ascii="Georgia" w:hAnsi="Georgia"/>
          <w:sz w:val="24"/>
          <w:szCs w:val="24"/>
        </w:rPr>
        <w:t>, ofte på tavler (</w:t>
      </w:r>
      <w:r w:rsidR="00F23A1F">
        <w:rPr>
          <w:rFonts w:ascii="Georgia" w:hAnsi="Georgia"/>
          <w:sz w:val="24"/>
          <w:szCs w:val="24"/>
        </w:rPr>
        <w:t xml:space="preserve">Inspireret af </w:t>
      </w:r>
      <w:r>
        <w:rPr>
          <w:rFonts w:ascii="Georgia" w:hAnsi="Georgia"/>
          <w:sz w:val="24"/>
          <w:szCs w:val="24"/>
        </w:rPr>
        <w:t>Peter Liljeda</w:t>
      </w:r>
      <w:r w:rsidR="00F23A1F">
        <w:rPr>
          <w:rFonts w:ascii="Georgia" w:hAnsi="Georgia"/>
          <w:sz w:val="24"/>
          <w:szCs w:val="24"/>
        </w:rPr>
        <w:t>h</w:t>
      </w:r>
      <w:r>
        <w:rPr>
          <w:rFonts w:ascii="Georgia" w:hAnsi="Georgia"/>
          <w:sz w:val="24"/>
          <w:szCs w:val="24"/>
        </w:rPr>
        <w:t>l)</w:t>
      </w:r>
      <w:r w:rsidR="000A28B6" w:rsidRPr="001A5CF0">
        <w:rPr>
          <w:rFonts w:ascii="Georgia" w:hAnsi="Georgia"/>
          <w:sz w:val="24"/>
          <w:szCs w:val="24"/>
        </w:rPr>
        <w:t xml:space="preserve"> </w:t>
      </w:r>
    </w:p>
    <w:p w14:paraId="482391D2" w14:textId="77777777" w:rsidR="000A28B6" w:rsidRPr="001A5CF0" w:rsidRDefault="000A28B6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>”Tavle”- undervisning</w:t>
      </w:r>
    </w:p>
    <w:p w14:paraId="179E0846" w14:textId="77777777" w:rsidR="000A28B6" w:rsidRPr="001A5CF0" w:rsidRDefault="000A28B6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>Undersøgende arbejde</w:t>
      </w:r>
    </w:p>
    <w:p w14:paraId="24B016E2" w14:textId="7838061D" w:rsidR="000A28B6" w:rsidRPr="001A5CF0" w:rsidRDefault="000A28B6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 xml:space="preserve">It-værktøjer - eleverne </w:t>
      </w:r>
      <w:r w:rsidR="00F23A1F">
        <w:rPr>
          <w:rFonts w:ascii="Georgia" w:hAnsi="Georgia"/>
          <w:sz w:val="24"/>
          <w:szCs w:val="24"/>
        </w:rPr>
        <w:t>vil</w:t>
      </w:r>
      <w:r w:rsidRPr="001A5CF0">
        <w:rPr>
          <w:rFonts w:ascii="Georgia" w:hAnsi="Georgia"/>
          <w:sz w:val="24"/>
          <w:szCs w:val="24"/>
        </w:rPr>
        <w:t xml:space="preserve"> i det daglige arbejde brug</w:t>
      </w:r>
      <w:r w:rsidR="00F23A1F">
        <w:rPr>
          <w:rFonts w:ascii="Georgia" w:hAnsi="Georgia"/>
          <w:sz w:val="24"/>
          <w:szCs w:val="24"/>
        </w:rPr>
        <w:t>e</w:t>
      </w:r>
      <w:r w:rsidRPr="001A5CF0">
        <w:rPr>
          <w:rFonts w:ascii="Georgia" w:hAnsi="Georgia"/>
          <w:sz w:val="24"/>
          <w:szCs w:val="24"/>
        </w:rPr>
        <w:t xml:space="preserve"> </w:t>
      </w:r>
      <w:proofErr w:type="spellStart"/>
      <w:r w:rsidRPr="001A5CF0">
        <w:rPr>
          <w:rFonts w:ascii="Georgia" w:hAnsi="Georgia"/>
          <w:sz w:val="24"/>
          <w:szCs w:val="24"/>
        </w:rPr>
        <w:t>Geogebra</w:t>
      </w:r>
      <w:proofErr w:type="spellEnd"/>
      <w:r w:rsidRPr="001A5CF0">
        <w:rPr>
          <w:rFonts w:ascii="Georgia" w:hAnsi="Georgia"/>
          <w:sz w:val="24"/>
          <w:szCs w:val="24"/>
        </w:rPr>
        <w:t xml:space="preserve"> og </w:t>
      </w:r>
      <w:proofErr w:type="spellStart"/>
      <w:r w:rsidR="00BA32BF" w:rsidRPr="001A5CF0">
        <w:rPr>
          <w:rFonts w:ascii="Georgia" w:hAnsi="Georgia"/>
          <w:sz w:val="24"/>
          <w:szCs w:val="24"/>
        </w:rPr>
        <w:t>sheets</w:t>
      </w:r>
      <w:proofErr w:type="spellEnd"/>
    </w:p>
    <w:p w14:paraId="126AB173" w14:textId="071D47E2" w:rsidR="000A28B6" w:rsidRPr="001A5CF0" w:rsidRDefault="000A28B6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>I undervisningen lægge</w:t>
      </w:r>
      <w:r w:rsidR="00BA32BF" w:rsidRPr="001A5CF0">
        <w:rPr>
          <w:rFonts w:ascii="Georgia" w:hAnsi="Georgia"/>
          <w:sz w:val="24"/>
          <w:szCs w:val="24"/>
        </w:rPr>
        <w:t>s der</w:t>
      </w:r>
      <w:r w:rsidRPr="001A5CF0">
        <w:rPr>
          <w:rFonts w:ascii="Georgia" w:hAnsi="Georgia"/>
          <w:sz w:val="24"/>
          <w:szCs w:val="24"/>
        </w:rPr>
        <w:t xml:space="preserve"> vægt </w:t>
      </w:r>
      <w:r w:rsidR="00F814AB">
        <w:rPr>
          <w:rFonts w:ascii="Georgia" w:hAnsi="Georgia"/>
          <w:sz w:val="24"/>
          <w:szCs w:val="24"/>
        </w:rPr>
        <w:t xml:space="preserve">på </w:t>
      </w:r>
      <w:r w:rsidRPr="001A5CF0">
        <w:rPr>
          <w:rFonts w:ascii="Georgia" w:hAnsi="Georgia"/>
          <w:sz w:val="24"/>
          <w:szCs w:val="24"/>
        </w:rPr>
        <w:t>elevinddragelse</w:t>
      </w:r>
    </w:p>
    <w:p w14:paraId="04C6C36F" w14:textId="647BEDEF" w:rsidR="000A28B6" w:rsidRPr="00763A2D" w:rsidRDefault="00F814AB" w:rsidP="00F23A1F">
      <w:pPr>
        <w:rPr>
          <w:rFonts w:ascii="Georgia" w:hAnsi="Georgia"/>
        </w:rPr>
      </w:pPr>
      <w:r w:rsidRPr="001A5CF0">
        <w:rPr>
          <w:rFonts w:ascii="Georgia" w:hAnsi="Georgia"/>
          <w:sz w:val="24"/>
          <w:szCs w:val="24"/>
        </w:rPr>
        <w:t>Derudover</w:t>
      </w:r>
      <w:r w:rsidR="000A28B6" w:rsidRPr="001A5CF0">
        <w:rPr>
          <w:rFonts w:ascii="Georgia" w:hAnsi="Georgia"/>
          <w:sz w:val="24"/>
          <w:szCs w:val="24"/>
        </w:rPr>
        <w:t xml:space="preserve"> vi</w:t>
      </w:r>
      <w:r w:rsidR="00BA32BF" w:rsidRPr="001A5CF0">
        <w:rPr>
          <w:rFonts w:ascii="Georgia" w:hAnsi="Georgia"/>
          <w:sz w:val="24"/>
          <w:szCs w:val="24"/>
        </w:rPr>
        <w:t>l</w:t>
      </w:r>
      <w:r w:rsidR="000A28B6" w:rsidRPr="001A5CF0">
        <w:rPr>
          <w:rFonts w:ascii="Georgia" w:hAnsi="Georgia"/>
          <w:sz w:val="24"/>
          <w:szCs w:val="24"/>
        </w:rPr>
        <w:t xml:space="preserve"> eleverne få</w:t>
      </w:r>
      <w:r w:rsidR="00BA32BF" w:rsidRPr="001A5CF0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4</w:t>
      </w:r>
      <w:r w:rsidR="000A28B6" w:rsidRPr="001A5CF0">
        <w:rPr>
          <w:rFonts w:ascii="Georgia" w:hAnsi="Georgia"/>
          <w:sz w:val="24"/>
          <w:szCs w:val="24"/>
        </w:rPr>
        <w:t xml:space="preserve"> problemregningssæt</w:t>
      </w:r>
      <w:r w:rsidR="00595405" w:rsidRPr="001A5CF0">
        <w:rPr>
          <w:rFonts w:ascii="Georgia" w:hAnsi="Georgia"/>
          <w:sz w:val="24"/>
          <w:szCs w:val="24"/>
        </w:rPr>
        <w:t xml:space="preserve"> i løbet af året</w:t>
      </w:r>
      <w:r w:rsidR="00FE62E3" w:rsidRPr="001A5CF0">
        <w:rPr>
          <w:rFonts w:ascii="Georgia" w:hAnsi="Georgia"/>
          <w:sz w:val="24"/>
          <w:szCs w:val="24"/>
        </w:rPr>
        <w:t>, hvor</w:t>
      </w:r>
      <w:r>
        <w:rPr>
          <w:rFonts w:ascii="Georgia" w:hAnsi="Georgia"/>
          <w:sz w:val="24"/>
          <w:szCs w:val="24"/>
        </w:rPr>
        <w:t>af to af dem er</w:t>
      </w:r>
      <w:r w:rsidR="00FE62E3" w:rsidRPr="001A5CF0">
        <w:rPr>
          <w:rFonts w:ascii="Georgia" w:hAnsi="Georgia"/>
          <w:sz w:val="24"/>
          <w:szCs w:val="24"/>
        </w:rPr>
        <w:t xml:space="preserve"> til terminsprøve</w:t>
      </w:r>
      <w:r>
        <w:rPr>
          <w:rFonts w:ascii="Georgia" w:hAnsi="Georgia"/>
          <w:sz w:val="24"/>
          <w:szCs w:val="24"/>
        </w:rPr>
        <w:t>rne.</w:t>
      </w:r>
    </w:p>
    <w:sectPr w:rsidR="000A28B6" w:rsidRPr="00763A2D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FEBF7A" w14:textId="77777777" w:rsidR="00CC7CF6" w:rsidRDefault="00CC7CF6" w:rsidP="003E20CF">
      <w:pPr>
        <w:spacing w:after="0" w:line="240" w:lineRule="auto"/>
      </w:pPr>
      <w:r>
        <w:separator/>
      </w:r>
    </w:p>
  </w:endnote>
  <w:endnote w:type="continuationSeparator" w:id="0">
    <w:p w14:paraId="3578D57B" w14:textId="77777777" w:rsidR="00CC7CF6" w:rsidRDefault="00CC7CF6" w:rsidP="003E2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5F523F" w14:textId="77777777" w:rsidR="00CC7CF6" w:rsidRDefault="00CC7CF6" w:rsidP="003E20CF">
      <w:pPr>
        <w:spacing w:after="0" w:line="240" w:lineRule="auto"/>
      </w:pPr>
      <w:r>
        <w:separator/>
      </w:r>
    </w:p>
  </w:footnote>
  <w:footnote w:type="continuationSeparator" w:id="0">
    <w:p w14:paraId="6F4B6D7B" w14:textId="77777777" w:rsidR="00CC7CF6" w:rsidRDefault="00CC7CF6" w:rsidP="003E2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E29AE"/>
    <w:multiLevelType w:val="hybridMultilevel"/>
    <w:tmpl w:val="602A97FE"/>
    <w:lvl w:ilvl="0" w:tplc="5C94EE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A6FE064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17007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6C9E582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AFE6B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FBB034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B2AA5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D06DB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79E86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" w15:restartNumberingAfterBreak="0">
    <w:nsid w:val="4C7D0982"/>
    <w:multiLevelType w:val="hybridMultilevel"/>
    <w:tmpl w:val="CE96F5D0"/>
    <w:lvl w:ilvl="0" w:tplc="C840EC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72C9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96E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42E9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B6CD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A272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0CB0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405B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D86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C0443C"/>
    <w:multiLevelType w:val="hybridMultilevel"/>
    <w:tmpl w:val="24A2A350"/>
    <w:lvl w:ilvl="0" w:tplc="358E003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773047">
    <w:abstractNumId w:val="2"/>
  </w:num>
  <w:num w:numId="2" w16cid:durableId="1671714743">
    <w:abstractNumId w:val="1"/>
  </w:num>
  <w:num w:numId="3" w16cid:durableId="2168172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35E"/>
    <w:rsid w:val="000A28B6"/>
    <w:rsid w:val="001161E2"/>
    <w:rsid w:val="001754E2"/>
    <w:rsid w:val="0018195E"/>
    <w:rsid w:val="0018500D"/>
    <w:rsid w:val="001A5CF0"/>
    <w:rsid w:val="002203F0"/>
    <w:rsid w:val="00247D23"/>
    <w:rsid w:val="0029567C"/>
    <w:rsid w:val="002B59CA"/>
    <w:rsid w:val="002D1A09"/>
    <w:rsid w:val="00341A44"/>
    <w:rsid w:val="00354540"/>
    <w:rsid w:val="003679B0"/>
    <w:rsid w:val="003A1C80"/>
    <w:rsid w:val="003E20CF"/>
    <w:rsid w:val="00407187"/>
    <w:rsid w:val="0046055E"/>
    <w:rsid w:val="00475133"/>
    <w:rsid w:val="004A13D3"/>
    <w:rsid w:val="004D335E"/>
    <w:rsid w:val="004E2F59"/>
    <w:rsid w:val="0052169C"/>
    <w:rsid w:val="0054008E"/>
    <w:rsid w:val="00595405"/>
    <w:rsid w:val="005A4BA8"/>
    <w:rsid w:val="00690CBE"/>
    <w:rsid w:val="006E417F"/>
    <w:rsid w:val="006F354B"/>
    <w:rsid w:val="00733763"/>
    <w:rsid w:val="0073690E"/>
    <w:rsid w:val="007543AD"/>
    <w:rsid w:val="00763A2D"/>
    <w:rsid w:val="00775E27"/>
    <w:rsid w:val="007C4071"/>
    <w:rsid w:val="007D32E1"/>
    <w:rsid w:val="007D5F6D"/>
    <w:rsid w:val="008127AB"/>
    <w:rsid w:val="0082240A"/>
    <w:rsid w:val="00887D2C"/>
    <w:rsid w:val="00893ED2"/>
    <w:rsid w:val="00927A5B"/>
    <w:rsid w:val="00960CF7"/>
    <w:rsid w:val="009D1770"/>
    <w:rsid w:val="009D2BEA"/>
    <w:rsid w:val="009F2EB4"/>
    <w:rsid w:val="00A44D80"/>
    <w:rsid w:val="00A923F3"/>
    <w:rsid w:val="00AD59C4"/>
    <w:rsid w:val="00B97900"/>
    <w:rsid w:val="00BA32BF"/>
    <w:rsid w:val="00BF014F"/>
    <w:rsid w:val="00CB4E16"/>
    <w:rsid w:val="00CC7CF6"/>
    <w:rsid w:val="00CD6060"/>
    <w:rsid w:val="00CE17AB"/>
    <w:rsid w:val="00D62096"/>
    <w:rsid w:val="00D84251"/>
    <w:rsid w:val="00DB1B11"/>
    <w:rsid w:val="00DD0C0E"/>
    <w:rsid w:val="00DD1645"/>
    <w:rsid w:val="00DD790C"/>
    <w:rsid w:val="00DE7C0F"/>
    <w:rsid w:val="00DF72B2"/>
    <w:rsid w:val="00E131E7"/>
    <w:rsid w:val="00E626ED"/>
    <w:rsid w:val="00EA7395"/>
    <w:rsid w:val="00EE22D6"/>
    <w:rsid w:val="00EF030F"/>
    <w:rsid w:val="00EF1694"/>
    <w:rsid w:val="00EF7F93"/>
    <w:rsid w:val="00F15FCE"/>
    <w:rsid w:val="00F23A1F"/>
    <w:rsid w:val="00F36731"/>
    <w:rsid w:val="00F47089"/>
    <w:rsid w:val="00F70852"/>
    <w:rsid w:val="00F814AB"/>
    <w:rsid w:val="00FE62E3"/>
    <w:rsid w:val="00FF6F89"/>
    <w:rsid w:val="2BBE7A94"/>
    <w:rsid w:val="4579A38B"/>
    <w:rsid w:val="468F16A7"/>
    <w:rsid w:val="54D05F90"/>
    <w:rsid w:val="773C8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164F"/>
  <w15:chartTrackingRefBased/>
  <w15:docId w15:val="{DD5AD683-F71A-47EE-9E4F-9C284344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D3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3E2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E20CF"/>
  </w:style>
  <w:style w:type="paragraph" w:styleId="Sidefod">
    <w:name w:val="footer"/>
    <w:basedOn w:val="Normal"/>
    <w:link w:val="SidefodTegn"/>
    <w:uiPriority w:val="99"/>
    <w:unhideWhenUsed/>
    <w:rsid w:val="003E2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E20CF"/>
  </w:style>
  <w:style w:type="paragraph" w:styleId="Listeafsnit">
    <w:name w:val="List Paragraph"/>
    <w:basedOn w:val="Normal"/>
    <w:uiPriority w:val="34"/>
    <w:qFormat/>
    <w:rsid w:val="00341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61BD522470B442B55D95C280CD03E3" ma:contentTypeVersion="31" ma:contentTypeDescription="Opret et nyt dokument." ma:contentTypeScope="" ma:versionID="c0a306d221f798315089d6f59fca2ba6">
  <xsd:schema xmlns:xsd="http://www.w3.org/2001/XMLSchema" xmlns:xs="http://www.w3.org/2001/XMLSchema" xmlns:p="http://schemas.microsoft.com/office/2006/metadata/properties" xmlns:ns3="bf6ce85b-f3a2-41f8-9d08-26f7748c1c27" xmlns:ns4="aba2f2fb-7d11-4d9a-95e7-fe07b82200c2" targetNamespace="http://schemas.microsoft.com/office/2006/metadata/properties" ma:root="true" ma:fieldsID="1283ad95cfa767e6e2806e8bc738cbfa" ns3:_="" ns4:_="">
    <xsd:import namespace="bf6ce85b-f3a2-41f8-9d08-26f7748c1c27"/>
    <xsd:import namespace="aba2f2fb-7d11-4d9a-95e7-fe07b82200c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TeamsChannelId" minOccurs="0"/>
                <xsd:element ref="ns3:IsNotebookLocked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ce85b-f3a2-41f8-9d08-26f7748c1c2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2f2fb-7d11-4d9a-95e7-fe07b82200c2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bf6ce85b-f3a2-41f8-9d08-26f7748c1c27" xsi:nil="true"/>
    <FolderType xmlns="bf6ce85b-f3a2-41f8-9d08-26f7748c1c27" xsi:nil="true"/>
    <LMS_Mappings xmlns="bf6ce85b-f3a2-41f8-9d08-26f7748c1c27" xsi:nil="true"/>
    <AppVersion xmlns="bf6ce85b-f3a2-41f8-9d08-26f7748c1c27" xsi:nil="true"/>
    <TeamsChannelId xmlns="bf6ce85b-f3a2-41f8-9d08-26f7748c1c27" xsi:nil="true"/>
    <IsNotebookLocked xmlns="bf6ce85b-f3a2-41f8-9d08-26f7748c1c27" xsi:nil="true"/>
    <DefaultSectionNames xmlns="bf6ce85b-f3a2-41f8-9d08-26f7748c1c27" xsi:nil="true"/>
    <Templates xmlns="bf6ce85b-f3a2-41f8-9d08-26f7748c1c27" xsi:nil="true"/>
    <Self_Registration_Enabled xmlns="bf6ce85b-f3a2-41f8-9d08-26f7748c1c27" xsi:nil="true"/>
    <CultureName xmlns="bf6ce85b-f3a2-41f8-9d08-26f7748c1c27" xsi:nil="true"/>
    <Students xmlns="bf6ce85b-f3a2-41f8-9d08-26f7748c1c27">
      <UserInfo>
        <DisplayName/>
        <AccountId xsi:nil="true"/>
        <AccountType/>
      </UserInfo>
    </Students>
    <Invited_Students xmlns="bf6ce85b-f3a2-41f8-9d08-26f7748c1c27" xsi:nil="true"/>
    <Teachers xmlns="bf6ce85b-f3a2-41f8-9d08-26f7748c1c27">
      <UserInfo>
        <DisplayName/>
        <AccountId xsi:nil="true"/>
        <AccountType/>
      </UserInfo>
    </Teachers>
    <Student_Groups xmlns="bf6ce85b-f3a2-41f8-9d08-26f7748c1c27">
      <UserInfo>
        <DisplayName/>
        <AccountId xsi:nil="true"/>
        <AccountType/>
      </UserInfo>
    </Student_Groups>
    <Has_Teacher_Only_SectionGroup xmlns="bf6ce85b-f3a2-41f8-9d08-26f7748c1c27" xsi:nil="true"/>
    <Math_Settings xmlns="bf6ce85b-f3a2-41f8-9d08-26f7748c1c27" xsi:nil="true"/>
    <Owner xmlns="bf6ce85b-f3a2-41f8-9d08-26f7748c1c27">
      <UserInfo>
        <DisplayName/>
        <AccountId xsi:nil="true"/>
        <AccountType/>
      </UserInfo>
    </Owner>
    <Distribution_Groups xmlns="bf6ce85b-f3a2-41f8-9d08-26f7748c1c27" xsi:nil="true"/>
    <Invited_Teachers xmlns="bf6ce85b-f3a2-41f8-9d08-26f7748c1c27" xsi:nil="true"/>
    <Is_Collaboration_Space_Locked xmlns="bf6ce85b-f3a2-41f8-9d08-26f7748c1c27" xsi:nil="true"/>
  </documentManagement>
</p:properties>
</file>

<file path=customXml/itemProps1.xml><?xml version="1.0" encoding="utf-8"?>
<ds:datastoreItem xmlns:ds="http://schemas.openxmlformats.org/officeDocument/2006/customXml" ds:itemID="{38BBD496-FA4C-496B-A097-3BB0006AA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9615AD-D3CE-437E-8331-CC80CCC4D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6ce85b-f3a2-41f8-9d08-26f7748c1c27"/>
    <ds:schemaRef ds:uri="aba2f2fb-7d11-4d9a-95e7-fe07b8220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67AF6-6E53-4BC3-BF52-D42BA34165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36FC87-DDC7-4493-815D-46B2D5E181D0}">
  <ds:schemaRefs>
    <ds:schemaRef ds:uri="http://schemas.microsoft.com/office/2006/metadata/properties"/>
    <ds:schemaRef ds:uri="http://schemas.microsoft.com/office/infopath/2007/PartnerControls"/>
    <ds:schemaRef ds:uri="bf6ce85b-f3a2-41f8-9d08-26f7748c1c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1051</Characters>
  <Application>Microsoft Office Word</Application>
  <DocSecurity>0</DocSecurity>
  <Lines>56</Lines>
  <Paragraphs>37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Lene Jönsson</cp:lastModifiedBy>
  <cp:revision>2</cp:revision>
  <dcterms:created xsi:type="dcterms:W3CDTF">2026-09-14T07:57:00Z</dcterms:created>
  <dcterms:modified xsi:type="dcterms:W3CDTF">2026-09-14T07:57:00Z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0x010100AC61BD522470B442B55D95C280CD03E3</vt:lpwstr>
  </property>
</Properties>
</file>