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82164F" w14:textId="29E69498" w:rsidR="0054008E" w:rsidRPr="00763A2D" w:rsidRDefault="04182527" w:rsidP="003E20CF">
      <w:pPr>
        <w:jc w:val="center"/>
        <w:rPr>
          <w:rFonts w:ascii="Georgia" w:hAnsi="Georgia"/>
          <w:sz w:val="56"/>
          <w:szCs w:val="56"/>
        </w:rPr>
      </w:pPr>
      <w:r w:rsidRPr="5BF185B3">
        <w:rPr>
          <w:rFonts w:ascii="Georgia" w:hAnsi="Georgia"/>
          <w:sz w:val="56"/>
          <w:szCs w:val="56"/>
        </w:rPr>
        <w:t xml:space="preserve">Årsplan </w:t>
      </w:r>
      <w:r w:rsidR="63705512" w:rsidRPr="5BF185B3">
        <w:rPr>
          <w:rFonts w:ascii="Georgia" w:hAnsi="Georgia"/>
          <w:sz w:val="56"/>
          <w:szCs w:val="56"/>
        </w:rPr>
        <w:t xml:space="preserve">matematik </w:t>
      </w:r>
      <w:r w:rsidR="35BEB294" w:rsidRPr="5BF185B3">
        <w:rPr>
          <w:rFonts w:ascii="Georgia" w:hAnsi="Georgia"/>
          <w:sz w:val="56"/>
          <w:szCs w:val="56"/>
        </w:rPr>
        <w:t>7</w:t>
      </w:r>
      <w:r w:rsidR="63705512" w:rsidRPr="5BF185B3">
        <w:rPr>
          <w:rFonts w:ascii="Georgia" w:hAnsi="Georgia"/>
          <w:sz w:val="56"/>
          <w:szCs w:val="56"/>
        </w:rPr>
        <w:t xml:space="preserve">. </w:t>
      </w:r>
      <w:r w:rsidR="7FF36894" w:rsidRPr="5BF185B3">
        <w:rPr>
          <w:rFonts w:ascii="Georgia" w:hAnsi="Georgia"/>
          <w:sz w:val="56"/>
          <w:szCs w:val="56"/>
        </w:rPr>
        <w:t xml:space="preserve">klasse </w:t>
      </w:r>
    </w:p>
    <w:p w14:paraId="1C821650" w14:textId="74709A34" w:rsidR="00927A5B" w:rsidRPr="00763A2D" w:rsidRDefault="00927A5B" w:rsidP="00927A5B">
      <w:pPr>
        <w:spacing w:after="0" w:line="240" w:lineRule="auto"/>
        <w:rPr>
          <w:rFonts w:ascii="Georgia" w:hAnsi="Georgia"/>
          <w:sz w:val="24"/>
          <w:szCs w:val="24"/>
        </w:rPr>
      </w:pPr>
    </w:p>
    <w:p w14:paraId="1ED8B381" w14:textId="27D67F38" w:rsidR="002D1A09" w:rsidRPr="00763A2D" w:rsidRDefault="002D1A09" w:rsidP="00927A5B">
      <w:pPr>
        <w:spacing w:after="0" w:line="240" w:lineRule="auto"/>
        <w:rPr>
          <w:rFonts w:ascii="Georgia" w:hAnsi="Georgia"/>
          <w:sz w:val="24"/>
          <w:szCs w:val="24"/>
        </w:rPr>
      </w:pPr>
      <w:r w:rsidRPr="00763A2D">
        <w:rPr>
          <w:rFonts w:ascii="Georgia" w:hAnsi="Georgia"/>
          <w:sz w:val="24"/>
          <w:szCs w:val="24"/>
        </w:rPr>
        <w:t xml:space="preserve">Vi arbejder med </w:t>
      </w:r>
      <w:r w:rsidR="001A5CF0">
        <w:rPr>
          <w:rFonts w:ascii="Georgia" w:hAnsi="Georgia"/>
          <w:sz w:val="24"/>
          <w:szCs w:val="24"/>
        </w:rPr>
        <w:t>følgende</w:t>
      </w:r>
      <w:r w:rsidRPr="00763A2D">
        <w:rPr>
          <w:rFonts w:ascii="Georgia" w:hAnsi="Georgia"/>
          <w:sz w:val="24"/>
          <w:szCs w:val="24"/>
        </w:rPr>
        <w:t xml:space="preserve"> matematiske emner</w:t>
      </w:r>
      <w:r w:rsidR="00AD59C4" w:rsidRPr="00763A2D">
        <w:rPr>
          <w:rFonts w:ascii="Georgia" w:hAnsi="Georgia"/>
          <w:sz w:val="24"/>
          <w:szCs w:val="24"/>
        </w:rPr>
        <w:t>:</w:t>
      </w:r>
    </w:p>
    <w:p w14:paraId="5BA6F0FA" w14:textId="77777777" w:rsidR="00960CF7" w:rsidRPr="00763A2D" w:rsidRDefault="00960CF7" w:rsidP="00927A5B">
      <w:pPr>
        <w:spacing w:after="0" w:line="240" w:lineRule="auto"/>
        <w:rPr>
          <w:rFonts w:ascii="Georgia" w:hAnsi="Georgia"/>
          <w:sz w:val="24"/>
          <w:szCs w:val="24"/>
        </w:rPr>
      </w:pPr>
    </w:p>
    <w:tbl>
      <w:tblPr>
        <w:tblStyle w:val="Tabel-Gitter"/>
        <w:tblW w:w="86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6799"/>
      </w:tblGrid>
      <w:tr w:rsidR="00EF7F93" w:rsidRPr="00763A2D" w14:paraId="1C821659" w14:textId="77777777" w:rsidTr="5BF185B3">
        <w:trPr>
          <w:trHeight w:val="70"/>
        </w:trPr>
        <w:tc>
          <w:tcPr>
            <w:tcW w:w="1843" w:type="dxa"/>
          </w:tcPr>
          <w:p w14:paraId="1C821652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Algebra</w:t>
            </w:r>
          </w:p>
        </w:tc>
        <w:tc>
          <w:tcPr>
            <w:tcW w:w="6799" w:type="dxa"/>
          </w:tcPr>
          <w:p w14:paraId="2C9576B3" w14:textId="0FCBD3D8" w:rsidR="000B2747" w:rsidRDefault="77A0EA05" w:rsidP="00F36731">
            <w:pPr>
              <w:rPr>
                <w:rFonts w:ascii="Georgia" w:hAnsi="Georgia"/>
                <w:sz w:val="24"/>
                <w:szCs w:val="24"/>
              </w:rPr>
            </w:pPr>
            <w:r w:rsidRPr="5BF185B3">
              <w:rPr>
                <w:rFonts w:ascii="Georgia" w:hAnsi="Georgia"/>
                <w:sz w:val="24"/>
                <w:szCs w:val="24"/>
              </w:rPr>
              <w:t xml:space="preserve">De fire </w:t>
            </w:r>
            <w:r w:rsidR="2E91090F" w:rsidRPr="5BF185B3">
              <w:rPr>
                <w:rFonts w:ascii="Georgia" w:hAnsi="Georgia"/>
                <w:sz w:val="24"/>
                <w:szCs w:val="24"/>
              </w:rPr>
              <w:t>r</w:t>
            </w:r>
            <w:r w:rsidRPr="5BF185B3">
              <w:rPr>
                <w:rFonts w:ascii="Georgia" w:hAnsi="Georgia"/>
                <w:sz w:val="24"/>
                <w:szCs w:val="24"/>
              </w:rPr>
              <w:t>egningsarter</w:t>
            </w:r>
          </w:p>
          <w:p w14:paraId="6BA5787E" w14:textId="1A0E2B07" w:rsidR="002203F0" w:rsidRPr="001A5CF0" w:rsidRDefault="00EF7F93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Ligninger</w:t>
            </w:r>
          </w:p>
          <w:p w14:paraId="55DB5518" w14:textId="77B2AC52" w:rsidR="002203F0" w:rsidRPr="001A5CF0" w:rsidRDefault="002203F0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Parentesregler</w:t>
            </w:r>
          </w:p>
          <w:p w14:paraId="1C821655" w14:textId="77777777" w:rsidR="00EF7F93" w:rsidRDefault="00EF7F93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Brøker</w:t>
            </w:r>
          </w:p>
          <w:p w14:paraId="448B69A9" w14:textId="0F916497" w:rsidR="005C63D2" w:rsidRPr="001A5CF0" w:rsidRDefault="005C63D2" w:rsidP="00F36731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Decimaltal</w:t>
            </w:r>
          </w:p>
          <w:p w14:paraId="187FBCD3" w14:textId="589DDAEC" w:rsidR="00EA7630" w:rsidRPr="001A5CF0" w:rsidRDefault="00DF72B2" w:rsidP="00F36731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Procent</w:t>
            </w:r>
          </w:p>
          <w:p w14:paraId="1C821658" w14:textId="637AB1E5" w:rsidR="00960CF7" w:rsidRPr="001A5CF0" w:rsidRDefault="00960CF7" w:rsidP="004502D9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5D" w14:textId="77777777" w:rsidTr="5BF185B3">
        <w:tc>
          <w:tcPr>
            <w:tcW w:w="1843" w:type="dxa"/>
          </w:tcPr>
          <w:p w14:paraId="1C82165B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799" w:type="dxa"/>
          </w:tcPr>
          <w:p w14:paraId="1C82165C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66" w14:textId="77777777" w:rsidTr="5BF185B3">
        <w:tc>
          <w:tcPr>
            <w:tcW w:w="1843" w:type="dxa"/>
          </w:tcPr>
          <w:p w14:paraId="1C82165F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Funktioner</w:t>
            </w:r>
          </w:p>
        </w:tc>
        <w:tc>
          <w:tcPr>
            <w:tcW w:w="6799" w:type="dxa"/>
          </w:tcPr>
          <w:p w14:paraId="0BDB867F" w14:textId="59EC002E" w:rsidR="004502D9" w:rsidRDefault="009014B1" w:rsidP="00A923F3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Lineære funktioner</w:t>
            </w:r>
          </w:p>
          <w:p w14:paraId="1C821665" w14:textId="7F5BE6FC" w:rsidR="00EF7F93" w:rsidRPr="001A5CF0" w:rsidRDefault="00EF7F93" w:rsidP="009D34E8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6A" w14:textId="77777777" w:rsidTr="5BF185B3">
        <w:tc>
          <w:tcPr>
            <w:tcW w:w="1843" w:type="dxa"/>
          </w:tcPr>
          <w:p w14:paraId="1C821668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799" w:type="dxa"/>
          </w:tcPr>
          <w:p w14:paraId="1C821669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71" w14:textId="77777777" w:rsidTr="5BF185B3">
        <w:tc>
          <w:tcPr>
            <w:tcW w:w="1843" w:type="dxa"/>
          </w:tcPr>
          <w:p w14:paraId="1C82166C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Statistik &amp; sandsynlighed</w:t>
            </w:r>
          </w:p>
        </w:tc>
        <w:tc>
          <w:tcPr>
            <w:tcW w:w="6799" w:type="dxa"/>
          </w:tcPr>
          <w:p w14:paraId="1C82166D" w14:textId="77777777" w:rsidR="00EF7F93" w:rsidRPr="001A5CF0" w:rsidRDefault="00EF7F9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Grupperede og ikke grupperede observationer </w:t>
            </w:r>
          </w:p>
          <w:p w14:paraId="1C82166E" w14:textId="52D41210" w:rsidR="00EF7F93" w:rsidRDefault="00EF7F9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Diverse diagrammer </w:t>
            </w:r>
          </w:p>
          <w:p w14:paraId="4D9A2983" w14:textId="435CB413" w:rsidR="003A6FBE" w:rsidRDefault="003A6FBE" w:rsidP="00893ED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Chance</w:t>
            </w:r>
          </w:p>
          <w:p w14:paraId="6652190B" w14:textId="7BCE15BF" w:rsidR="003A6FBE" w:rsidRDefault="003A6FBE" w:rsidP="00893ED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Tælle</w:t>
            </w:r>
            <w:r w:rsidR="000938C7">
              <w:rPr>
                <w:rFonts w:ascii="Georgia" w:hAnsi="Georgia"/>
                <w:sz w:val="24"/>
                <w:szCs w:val="24"/>
              </w:rPr>
              <w:t>modeller</w:t>
            </w:r>
          </w:p>
          <w:p w14:paraId="2D3FA630" w14:textId="338B575A" w:rsidR="000938C7" w:rsidRPr="001A5CF0" w:rsidRDefault="008D7EFC" w:rsidP="00893ED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Enkel</w:t>
            </w:r>
            <w:r w:rsidR="009E4E0F">
              <w:rPr>
                <w:rFonts w:ascii="Georgia" w:hAnsi="Georgia"/>
                <w:sz w:val="24"/>
                <w:szCs w:val="24"/>
              </w:rPr>
              <w:t xml:space="preserve"> </w:t>
            </w:r>
            <w:r w:rsidR="0036637C">
              <w:rPr>
                <w:rFonts w:ascii="Georgia" w:hAnsi="Georgia"/>
                <w:sz w:val="24"/>
                <w:szCs w:val="24"/>
              </w:rPr>
              <w:t>kombinatorisk sandsynlighed</w:t>
            </w:r>
          </w:p>
          <w:p w14:paraId="1C821670" w14:textId="3A36AE8A" w:rsidR="00960CF7" w:rsidRPr="001A5CF0" w:rsidRDefault="00960CF7" w:rsidP="006462B0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75" w14:textId="77777777" w:rsidTr="5BF185B3">
        <w:tc>
          <w:tcPr>
            <w:tcW w:w="1843" w:type="dxa"/>
          </w:tcPr>
          <w:p w14:paraId="1C821673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799" w:type="dxa"/>
          </w:tcPr>
          <w:p w14:paraId="1C821674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7D" w14:textId="77777777" w:rsidTr="5BF185B3">
        <w:tc>
          <w:tcPr>
            <w:tcW w:w="1843" w:type="dxa"/>
          </w:tcPr>
          <w:p w14:paraId="1C821677" w14:textId="77777777" w:rsidR="00EF7F93" w:rsidRPr="001A5CF0" w:rsidRDefault="00EF7F93" w:rsidP="006E417F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Geometri</w:t>
            </w:r>
          </w:p>
        </w:tc>
        <w:tc>
          <w:tcPr>
            <w:tcW w:w="6799" w:type="dxa"/>
          </w:tcPr>
          <w:p w14:paraId="1C821678" w14:textId="13D64851" w:rsidR="00EF7F93" w:rsidRPr="001A5CF0" w:rsidRDefault="0047513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Geometri i plan</w:t>
            </w:r>
            <w:r w:rsidR="00F870CE">
              <w:rPr>
                <w:rFonts w:ascii="Georgia" w:hAnsi="Georgia"/>
                <w:sz w:val="24"/>
                <w:szCs w:val="24"/>
              </w:rPr>
              <w:t xml:space="preserve"> og rum</w:t>
            </w:r>
          </w:p>
          <w:p w14:paraId="1C82167B" w14:textId="09B56456" w:rsidR="00EF7F93" w:rsidRDefault="00EF7F93" w:rsidP="00893ED2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Figurers egenskaber</w:t>
            </w:r>
            <w:r w:rsidR="00637570">
              <w:rPr>
                <w:rFonts w:ascii="Georgia" w:hAnsi="Georgia"/>
                <w:sz w:val="24"/>
                <w:szCs w:val="24"/>
              </w:rPr>
              <w:t xml:space="preserve"> </w:t>
            </w:r>
          </w:p>
          <w:p w14:paraId="21292207" w14:textId="6F6CA918" w:rsidR="00B46FA9" w:rsidRDefault="00B46FA9" w:rsidP="00893ED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Omkreds, areal og rumfang</w:t>
            </w:r>
          </w:p>
          <w:p w14:paraId="640EBC80" w14:textId="1D986878" w:rsidR="00637570" w:rsidRPr="001A5CF0" w:rsidRDefault="00637570" w:rsidP="00893ED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Ligedannede figurer</w:t>
            </w:r>
          </w:p>
          <w:p w14:paraId="1C82167C" w14:textId="2159E34D" w:rsidR="00960CF7" w:rsidRPr="001A5CF0" w:rsidRDefault="00960CF7" w:rsidP="006462B0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EF7F93" w:rsidRPr="00763A2D" w14:paraId="1C821681" w14:textId="77777777" w:rsidTr="5BF185B3">
        <w:tc>
          <w:tcPr>
            <w:tcW w:w="1843" w:type="dxa"/>
          </w:tcPr>
          <w:p w14:paraId="1C82167F" w14:textId="77777777" w:rsidR="00EF7F93" w:rsidRPr="00763A2D" w:rsidRDefault="00EF7F93" w:rsidP="006E417F">
            <w:pPr>
              <w:rPr>
                <w:rFonts w:ascii="Georgia" w:hAnsi="Georgia"/>
              </w:rPr>
            </w:pPr>
          </w:p>
        </w:tc>
        <w:tc>
          <w:tcPr>
            <w:tcW w:w="6799" w:type="dxa"/>
          </w:tcPr>
          <w:p w14:paraId="1C821680" w14:textId="77777777" w:rsidR="00EF7F93" w:rsidRPr="00763A2D" w:rsidRDefault="00EF7F93" w:rsidP="006E417F">
            <w:pPr>
              <w:rPr>
                <w:rFonts w:ascii="Georgia" w:hAnsi="Georgia"/>
              </w:rPr>
            </w:pPr>
          </w:p>
        </w:tc>
      </w:tr>
    </w:tbl>
    <w:p w14:paraId="20245E13" w14:textId="77777777" w:rsidR="00BF014F" w:rsidRPr="001A5CF0" w:rsidRDefault="00BF014F" w:rsidP="000A28B6">
      <w:pPr>
        <w:ind w:left="720"/>
        <w:rPr>
          <w:rFonts w:ascii="Georgia" w:hAnsi="Georgia"/>
          <w:sz w:val="24"/>
          <w:szCs w:val="24"/>
        </w:rPr>
      </w:pPr>
    </w:p>
    <w:p w14:paraId="5ED9BD00" w14:textId="77777777" w:rsidR="000A28B6" w:rsidRPr="001A5CF0" w:rsidRDefault="000A28B6" w:rsidP="000A28B6">
      <w:pPr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b/>
          <w:bCs/>
          <w:sz w:val="24"/>
          <w:szCs w:val="24"/>
          <w:u w:val="single"/>
        </w:rPr>
        <w:t>Arbejdsmåder:</w:t>
      </w:r>
    </w:p>
    <w:p w14:paraId="62347F51" w14:textId="4EB79936" w:rsidR="000A28B6" w:rsidRPr="001A5CF0" w:rsidRDefault="000A28B6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>Individuelt - Eleverne arbejde</w:t>
      </w:r>
      <w:r w:rsidR="00F870CE">
        <w:rPr>
          <w:rFonts w:ascii="Georgia" w:hAnsi="Georgia"/>
          <w:sz w:val="24"/>
          <w:szCs w:val="24"/>
        </w:rPr>
        <w:t>r</w:t>
      </w:r>
      <w:r w:rsidRPr="001A5CF0">
        <w:rPr>
          <w:rFonts w:ascii="Georgia" w:hAnsi="Georgia"/>
          <w:sz w:val="24"/>
          <w:szCs w:val="24"/>
        </w:rPr>
        <w:t xml:space="preserve"> individuelt med det skriftlige arbejde, samt lave</w:t>
      </w:r>
      <w:r w:rsidR="00F870CE">
        <w:rPr>
          <w:rFonts w:ascii="Georgia" w:hAnsi="Georgia"/>
          <w:sz w:val="24"/>
          <w:szCs w:val="24"/>
        </w:rPr>
        <w:t>r</w:t>
      </w:r>
      <w:r w:rsidRPr="001A5CF0">
        <w:rPr>
          <w:rFonts w:ascii="Georgia" w:hAnsi="Georgia"/>
          <w:sz w:val="24"/>
          <w:szCs w:val="24"/>
        </w:rPr>
        <w:t xml:space="preserve"> småpræsentationer. </w:t>
      </w:r>
    </w:p>
    <w:p w14:paraId="130529DC" w14:textId="2F861C68" w:rsidR="000A28B6" w:rsidRPr="001A5CF0" w:rsidRDefault="00F870CE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Gruppe</w:t>
      </w:r>
      <w:r w:rsidR="000A28B6" w:rsidRPr="001A5CF0">
        <w:rPr>
          <w:rFonts w:ascii="Georgia" w:hAnsi="Georgia"/>
          <w:sz w:val="24"/>
          <w:szCs w:val="24"/>
        </w:rPr>
        <w:t xml:space="preserve"> arbejde - I den daglige undervisning er det naturligt for elever at samarbejde om opgaverne.  </w:t>
      </w:r>
    </w:p>
    <w:p w14:paraId="482391D2" w14:textId="77777777" w:rsidR="000A28B6" w:rsidRPr="001A5CF0" w:rsidRDefault="000A28B6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>”Tavle”- undervisning</w:t>
      </w:r>
    </w:p>
    <w:p w14:paraId="179E0846" w14:textId="77777777" w:rsidR="000A28B6" w:rsidRPr="001A5CF0" w:rsidRDefault="000A28B6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>Undersøgende arbejde</w:t>
      </w:r>
    </w:p>
    <w:p w14:paraId="24B016E2" w14:textId="3037F690" w:rsidR="000A28B6" w:rsidRPr="001A5CF0" w:rsidRDefault="000A28B6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 xml:space="preserve">It-værktøjer - eleverne </w:t>
      </w:r>
      <w:r w:rsidR="00F870CE">
        <w:rPr>
          <w:rFonts w:ascii="Georgia" w:hAnsi="Georgia"/>
          <w:sz w:val="24"/>
          <w:szCs w:val="24"/>
        </w:rPr>
        <w:t>vil</w:t>
      </w:r>
      <w:r w:rsidRPr="001A5CF0">
        <w:rPr>
          <w:rFonts w:ascii="Georgia" w:hAnsi="Georgia"/>
          <w:sz w:val="24"/>
          <w:szCs w:val="24"/>
        </w:rPr>
        <w:t xml:space="preserve"> i det daglige arbejde </w:t>
      </w:r>
      <w:r w:rsidR="00F870CE">
        <w:rPr>
          <w:rFonts w:ascii="Georgia" w:hAnsi="Georgia"/>
          <w:sz w:val="24"/>
          <w:szCs w:val="24"/>
        </w:rPr>
        <w:t>med</w:t>
      </w:r>
      <w:r w:rsidRPr="001A5CF0">
        <w:rPr>
          <w:rFonts w:ascii="Georgia" w:hAnsi="Georgia"/>
          <w:sz w:val="24"/>
          <w:szCs w:val="24"/>
        </w:rPr>
        <w:t xml:space="preserve"> </w:t>
      </w:r>
      <w:proofErr w:type="spellStart"/>
      <w:r w:rsidRPr="001A5CF0">
        <w:rPr>
          <w:rFonts w:ascii="Georgia" w:hAnsi="Georgia"/>
          <w:sz w:val="24"/>
          <w:szCs w:val="24"/>
        </w:rPr>
        <w:t>Geogebra</w:t>
      </w:r>
      <w:proofErr w:type="spellEnd"/>
      <w:r w:rsidRPr="001A5CF0">
        <w:rPr>
          <w:rFonts w:ascii="Georgia" w:hAnsi="Georgia"/>
          <w:sz w:val="24"/>
          <w:szCs w:val="24"/>
        </w:rPr>
        <w:t xml:space="preserve"> og </w:t>
      </w:r>
      <w:proofErr w:type="spellStart"/>
      <w:r w:rsidR="00BA32BF" w:rsidRPr="001A5CF0">
        <w:rPr>
          <w:rFonts w:ascii="Georgia" w:hAnsi="Georgia"/>
          <w:sz w:val="24"/>
          <w:szCs w:val="24"/>
        </w:rPr>
        <w:t>sheets</w:t>
      </w:r>
      <w:proofErr w:type="spellEnd"/>
    </w:p>
    <w:p w14:paraId="126AB173" w14:textId="71DD2633" w:rsidR="000A28B6" w:rsidRPr="001A5CF0" w:rsidRDefault="000A28B6" w:rsidP="000A28B6">
      <w:pPr>
        <w:numPr>
          <w:ilvl w:val="0"/>
          <w:numId w:val="3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>I undervisningen lægge</w:t>
      </w:r>
      <w:r w:rsidR="00BA32BF" w:rsidRPr="001A5CF0">
        <w:rPr>
          <w:rFonts w:ascii="Georgia" w:hAnsi="Georgia"/>
          <w:sz w:val="24"/>
          <w:szCs w:val="24"/>
        </w:rPr>
        <w:t>s der</w:t>
      </w:r>
      <w:r w:rsidRPr="001A5CF0">
        <w:rPr>
          <w:rFonts w:ascii="Georgia" w:hAnsi="Georgia"/>
          <w:sz w:val="24"/>
          <w:szCs w:val="24"/>
        </w:rPr>
        <w:t xml:space="preserve"> vægt </w:t>
      </w:r>
      <w:r w:rsidR="00C13BDA">
        <w:rPr>
          <w:rFonts w:ascii="Georgia" w:hAnsi="Georgia"/>
          <w:sz w:val="24"/>
          <w:szCs w:val="24"/>
        </w:rPr>
        <w:t xml:space="preserve">på </w:t>
      </w:r>
      <w:r w:rsidRPr="001A5CF0">
        <w:rPr>
          <w:rFonts w:ascii="Georgia" w:hAnsi="Georgia"/>
          <w:sz w:val="24"/>
          <w:szCs w:val="24"/>
        </w:rPr>
        <w:t>elevinddragelse</w:t>
      </w:r>
    </w:p>
    <w:p w14:paraId="222637FC" w14:textId="77777777" w:rsidR="000A28B6" w:rsidRDefault="000A28B6" w:rsidP="000A28B6">
      <w:pPr>
        <w:rPr>
          <w:rFonts w:ascii="Georgia" w:hAnsi="Georgia"/>
          <w:sz w:val="24"/>
          <w:szCs w:val="24"/>
        </w:rPr>
      </w:pPr>
    </w:p>
    <w:p w14:paraId="12146BDE" w14:textId="65757B84" w:rsidR="00C13BDA" w:rsidRPr="00DC1CE0" w:rsidRDefault="3EAA122F" w:rsidP="5BF185B3">
      <w:pPr>
        <w:rPr>
          <w:rFonts w:ascii="Georgia" w:eastAsia="Georgia" w:hAnsi="Georgia" w:cs="Georgia"/>
          <w:sz w:val="24"/>
          <w:szCs w:val="24"/>
        </w:rPr>
      </w:pPr>
      <w:r w:rsidRPr="5BF185B3">
        <w:rPr>
          <w:rFonts w:ascii="Georgia" w:eastAsia="Georgia" w:hAnsi="Georgia" w:cs="Georgia"/>
          <w:color w:val="000000" w:themeColor="text1"/>
          <w:sz w:val="24"/>
          <w:szCs w:val="24"/>
        </w:rPr>
        <w:t>Derudover vil eleverne få 2 afleveringssæt i løbet af året</w:t>
      </w:r>
    </w:p>
    <w:sectPr w:rsidR="00C13BDA" w:rsidRPr="00DC1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1D5E31" w14:textId="77777777" w:rsidR="007941EE" w:rsidRDefault="007941EE" w:rsidP="003E20CF">
      <w:pPr>
        <w:spacing w:after="0" w:line="240" w:lineRule="auto"/>
      </w:pPr>
      <w:r>
        <w:separator/>
      </w:r>
    </w:p>
  </w:endnote>
  <w:endnote w:type="continuationSeparator" w:id="0">
    <w:p w14:paraId="295A2E13" w14:textId="77777777" w:rsidR="007941EE" w:rsidRDefault="007941EE" w:rsidP="003E2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7C2527" w14:textId="77777777" w:rsidR="007941EE" w:rsidRDefault="007941EE" w:rsidP="003E20CF">
      <w:pPr>
        <w:spacing w:after="0" w:line="240" w:lineRule="auto"/>
      </w:pPr>
      <w:r>
        <w:separator/>
      </w:r>
    </w:p>
  </w:footnote>
  <w:footnote w:type="continuationSeparator" w:id="0">
    <w:p w14:paraId="43D22628" w14:textId="77777777" w:rsidR="007941EE" w:rsidRDefault="007941EE" w:rsidP="003E2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E29AE"/>
    <w:multiLevelType w:val="hybridMultilevel"/>
    <w:tmpl w:val="602A97FE"/>
    <w:lvl w:ilvl="0" w:tplc="5C94EE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A6FE064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17007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6C9E582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AFE6B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FBB034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B2AA5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D06DB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79E86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" w15:restartNumberingAfterBreak="0">
    <w:nsid w:val="4C7D0982"/>
    <w:multiLevelType w:val="hybridMultilevel"/>
    <w:tmpl w:val="CE96F5D0"/>
    <w:lvl w:ilvl="0" w:tplc="C840EC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72C9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96E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42E9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B6CD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A272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0CB0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405B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D86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C0443C"/>
    <w:multiLevelType w:val="hybridMultilevel"/>
    <w:tmpl w:val="24A2A350"/>
    <w:lvl w:ilvl="0" w:tplc="358E003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773047">
    <w:abstractNumId w:val="2"/>
  </w:num>
  <w:num w:numId="2" w16cid:durableId="1671714743">
    <w:abstractNumId w:val="1"/>
  </w:num>
  <w:num w:numId="3" w16cid:durableId="2168172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35E"/>
    <w:rsid w:val="000938C7"/>
    <w:rsid w:val="000A28B6"/>
    <w:rsid w:val="000B2747"/>
    <w:rsid w:val="001161E2"/>
    <w:rsid w:val="00130015"/>
    <w:rsid w:val="001300D1"/>
    <w:rsid w:val="00177D83"/>
    <w:rsid w:val="0018195E"/>
    <w:rsid w:val="0018500D"/>
    <w:rsid w:val="001A5CF0"/>
    <w:rsid w:val="002203F0"/>
    <w:rsid w:val="00247D23"/>
    <w:rsid w:val="002D1A09"/>
    <w:rsid w:val="002D433B"/>
    <w:rsid w:val="002D5A86"/>
    <w:rsid w:val="00317009"/>
    <w:rsid w:val="00341A44"/>
    <w:rsid w:val="00354540"/>
    <w:rsid w:val="0036125C"/>
    <w:rsid w:val="0036637C"/>
    <w:rsid w:val="003679B0"/>
    <w:rsid w:val="003A6FBE"/>
    <w:rsid w:val="003E20CF"/>
    <w:rsid w:val="00402DBE"/>
    <w:rsid w:val="00407977"/>
    <w:rsid w:val="004502D9"/>
    <w:rsid w:val="00475133"/>
    <w:rsid w:val="004A13D3"/>
    <w:rsid w:val="004B69DB"/>
    <w:rsid w:val="004D335E"/>
    <w:rsid w:val="004E2F59"/>
    <w:rsid w:val="0052169C"/>
    <w:rsid w:val="005339EF"/>
    <w:rsid w:val="0054008E"/>
    <w:rsid w:val="00595405"/>
    <w:rsid w:val="005A4BA8"/>
    <w:rsid w:val="005C63D2"/>
    <w:rsid w:val="00637570"/>
    <w:rsid w:val="006462B0"/>
    <w:rsid w:val="006E417F"/>
    <w:rsid w:val="00733763"/>
    <w:rsid w:val="007543AD"/>
    <w:rsid w:val="00763A2D"/>
    <w:rsid w:val="00775E27"/>
    <w:rsid w:val="007941EE"/>
    <w:rsid w:val="007D32E1"/>
    <w:rsid w:val="007D5F6D"/>
    <w:rsid w:val="008127AB"/>
    <w:rsid w:val="00857E2A"/>
    <w:rsid w:val="00887D2C"/>
    <w:rsid w:val="00893ED2"/>
    <w:rsid w:val="008D7EFC"/>
    <w:rsid w:val="009014B1"/>
    <w:rsid w:val="00927A5B"/>
    <w:rsid w:val="00960CF7"/>
    <w:rsid w:val="009D1770"/>
    <w:rsid w:val="009D2BEA"/>
    <w:rsid w:val="009D34E8"/>
    <w:rsid w:val="009E4E0F"/>
    <w:rsid w:val="009F2EB4"/>
    <w:rsid w:val="00A44D80"/>
    <w:rsid w:val="00A55105"/>
    <w:rsid w:val="00A923F3"/>
    <w:rsid w:val="00AD59C4"/>
    <w:rsid w:val="00B46FA9"/>
    <w:rsid w:val="00B54CEA"/>
    <w:rsid w:val="00B71CEB"/>
    <w:rsid w:val="00B74F6D"/>
    <w:rsid w:val="00BA32BF"/>
    <w:rsid w:val="00BF014F"/>
    <w:rsid w:val="00C13BDA"/>
    <w:rsid w:val="00C710D6"/>
    <w:rsid w:val="00C91973"/>
    <w:rsid w:val="00CB4E16"/>
    <w:rsid w:val="00CD6060"/>
    <w:rsid w:val="00CE17AB"/>
    <w:rsid w:val="00CE5C6D"/>
    <w:rsid w:val="00D62096"/>
    <w:rsid w:val="00D737F8"/>
    <w:rsid w:val="00DB1B11"/>
    <w:rsid w:val="00DC1CE0"/>
    <w:rsid w:val="00DD0C0E"/>
    <w:rsid w:val="00DD1645"/>
    <w:rsid w:val="00DE7C0F"/>
    <w:rsid w:val="00DF72B2"/>
    <w:rsid w:val="00E07FF5"/>
    <w:rsid w:val="00E64D9C"/>
    <w:rsid w:val="00EA7630"/>
    <w:rsid w:val="00EE22D6"/>
    <w:rsid w:val="00EF030F"/>
    <w:rsid w:val="00EF1694"/>
    <w:rsid w:val="00EF7F93"/>
    <w:rsid w:val="00F15FCE"/>
    <w:rsid w:val="00F36731"/>
    <w:rsid w:val="00F47089"/>
    <w:rsid w:val="00F870CE"/>
    <w:rsid w:val="00FE62E3"/>
    <w:rsid w:val="00FF6F89"/>
    <w:rsid w:val="04182527"/>
    <w:rsid w:val="2E91090F"/>
    <w:rsid w:val="35BEB294"/>
    <w:rsid w:val="3EAA122F"/>
    <w:rsid w:val="4138DCA7"/>
    <w:rsid w:val="5A6E30AE"/>
    <w:rsid w:val="5BF185B3"/>
    <w:rsid w:val="63705512"/>
    <w:rsid w:val="77A0EA05"/>
    <w:rsid w:val="7FF3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164F"/>
  <w15:chartTrackingRefBased/>
  <w15:docId w15:val="{DD5AD683-F71A-47EE-9E4F-9C284344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D3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3E2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E20CF"/>
  </w:style>
  <w:style w:type="paragraph" w:styleId="Sidefod">
    <w:name w:val="footer"/>
    <w:basedOn w:val="Normal"/>
    <w:link w:val="SidefodTegn"/>
    <w:uiPriority w:val="99"/>
    <w:unhideWhenUsed/>
    <w:rsid w:val="003E2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E20CF"/>
  </w:style>
  <w:style w:type="paragraph" w:styleId="Listeafsnit">
    <w:name w:val="List Paragraph"/>
    <w:basedOn w:val="Normal"/>
    <w:uiPriority w:val="34"/>
    <w:qFormat/>
    <w:rsid w:val="00341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61BD522470B442B55D95C280CD03E3" ma:contentTypeVersion="31" ma:contentTypeDescription="Opret et nyt dokument." ma:contentTypeScope="" ma:versionID="c0a306d221f798315089d6f59fca2ba6">
  <xsd:schema xmlns:xsd="http://www.w3.org/2001/XMLSchema" xmlns:xs="http://www.w3.org/2001/XMLSchema" xmlns:p="http://schemas.microsoft.com/office/2006/metadata/properties" xmlns:ns3="bf6ce85b-f3a2-41f8-9d08-26f7748c1c27" xmlns:ns4="aba2f2fb-7d11-4d9a-95e7-fe07b82200c2" targetNamespace="http://schemas.microsoft.com/office/2006/metadata/properties" ma:root="true" ma:fieldsID="1283ad95cfa767e6e2806e8bc738cbfa" ns3:_="" ns4:_="">
    <xsd:import namespace="bf6ce85b-f3a2-41f8-9d08-26f7748c1c27"/>
    <xsd:import namespace="aba2f2fb-7d11-4d9a-95e7-fe07b82200c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TeamsChannelId" minOccurs="0"/>
                <xsd:element ref="ns3:IsNotebookLocked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ce85b-f3a2-41f8-9d08-26f7748c1c2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2f2fb-7d11-4d9a-95e7-fe07b82200c2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bf6ce85b-f3a2-41f8-9d08-26f7748c1c27" xsi:nil="true"/>
    <FolderType xmlns="bf6ce85b-f3a2-41f8-9d08-26f7748c1c27" xsi:nil="true"/>
    <LMS_Mappings xmlns="bf6ce85b-f3a2-41f8-9d08-26f7748c1c27" xsi:nil="true"/>
    <AppVersion xmlns="bf6ce85b-f3a2-41f8-9d08-26f7748c1c27" xsi:nil="true"/>
    <TeamsChannelId xmlns="bf6ce85b-f3a2-41f8-9d08-26f7748c1c27" xsi:nil="true"/>
    <IsNotebookLocked xmlns="bf6ce85b-f3a2-41f8-9d08-26f7748c1c27" xsi:nil="true"/>
    <DefaultSectionNames xmlns="bf6ce85b-f3a2-41f8-9d08-26f7748c1c27" xsi:nil="true"/>
    <Templates xmlns="bf6ce85b-f3a2-41f8-9d08-26f7748c1c27" xsi:nil="true"/>
    <Self_Registration_Enabled xmlns="bf6ce85b-f3a2-41f8-9d08-26f7748c1c27" xsi:nil="true"/>
    <CultureName xmlns="bf6ce85b-f3a2-41f8-9d08-26f7748c1c27" xsi:nil="true"/>
    <Students xmlns="bf6ce85b-f3a2-41f8-9d08-26f7748c1c27">
      <UserInfo>
        <DisplayName/>
        <AccountId xsi:nil="true"/>
        <AccountType/>
      </UserInfo>
    </Students>
    <Invited_Students xmlns="bf6ce85b-f3a2-41f8-9d08-26f7748c1c27" xsi:nil="true"/>
    <Teachers xmlns="bf6ce85b-f3a2-41f8-9d08-26f7748c1c27">
      <UserInfo>
        <DisplayName/>
        <AccountId xsi:nil="true"/>
        <AccountType/>
      </UserInfo>
    </Teachers>
    <Student_Groups xmlns="bf6ce85b-f3a2-41f8-9d08-26f7748c1c27">
      <UserInfo>
        <DisplayName/>
        <AccountId xsi:nil="true"/>
        <AccountType/>
      </UserInfo>
    </Student_Groups>
    <Has_Teacher_Only_SectionGroup xmlns="bf6ce85b-f3a2-41f8-9d08-26f7748c1c27" xsi:nil="true"/>
    <Math_Settings xmlns="bf6ce85b-f3a2-41f8-9d08-26f7748c1c27" xsi:nil="true"/>
    <Owner xmlns="bf6ce85b-f3a2-41f8-9d08-26f7748c1c27">
      <UserInfo>
        <DisplayName/>
        <AccountId xsi:nil="true"/>
        <AccountType/>
      </UserInfo>
    </Owner>
    <Distribution_Groups xmlns="bf6ce85b-f3a2-41f8-9d08-26f7748c1c27" xsi:nil="true"/>
    <Invited_Teachers xmlns="bf6ce85b-f3a2-41f8-9d08-26f7748c1c27" xsi:nil="true"/>
    <Is_Collaboration_Space_Locked xmlns="bf6ce85b-f3a2-41f8-9d08-26f7748c1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615AD-D3CE-437E-8331-CC80CCC4D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6ce85b-f3a2-41f8-9d08-26f7748c1c27"/>
    <ds:schemaRef ds:uri="aba2f2fb-7d11-4d9a-95e7-fe07b8220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BBD496-FA4C-496B-A097-3BB0006AA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36FC87-DDC7-4493-815D-46B2D5E181D0}">
  <ds:schemaRefs>
    <ds:schemaRef ds:uri="http://schemas.microsoft.com/office/2006/metadata/properties"/>
    <ds:schemaRef ds:uri="http://schemas.microsoft.com/office/infopath/2007/PartnerControls"/>
    <ds:schemaRef ds:uri="bf6ce85b-f3a2-41f8-9d08-26f7748c1c27"/>
  </ds:schemaRefs>
</ds:datastoreItem>
</file>

<file path=customXml/itemProps4.xml><?xml version="1.0" encoding="utf-8"?>
<ds:datastoreItem xmlns:ds="http://schemas.openxmlformats.org/officeDocument/2006/customXml" ds:itemID="{40D67AF6-6E53-4BC3-BF52-D42BA3416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761</Characters>
  <Application>Microsoft Office Word</Application>
  <DocSecurity>0</DocSecurity>
  <Lines>49</Lines>
  <Paragraphs>30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Lene Jönsson</cp:lastModifiedBy>
  <cp:revision>2</cp:revision>
  <dcterms:created xsi:type="dcterms:W3CDTF">2026-09-14T07:57:00Z</dcterms:created>
  <dcterms:modified xsi:type="dcterms:W3CDTF">2026-09-14T07:57:00Z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0x010100AC61BD522470B442B55D95C280CD03E3</vt:lpwstr>
  </property>
</Properties>
</file>